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03" w:rsidRPr="008B080A" w:rsidRDefault="00B45303" w:rsidP="00DC3956">
      <w:pPr>
        <w:pStyle w:val="Default"/>
        <w:jc w:val="both"/>
      </w:pPr>
    </w:p>
    <w:p w:rsidR="000B0614" w:rsidRPr="008B080A" w:rsidRDefault="000B0614" w:rsidP="00DC3956">
      <w:pPr>
        <w:pStyle w:val="Default"/>
        <w:jc w:val="both"/>
      </w:pPr>
      <w:r w:rsidRPr="008B080A">
        <w:t xml:space="preserve">July </w:t>
      </w:r>
      <w:r w:rsidR="003C0E45">
        <w:t xml:space="preserve">28, </w:t>
      </w:r>
      <w:r w:rsidRPr="008B080A">
        <w:t>2011</w:t>
      </w:r>
    </w:p>
    <w:p w:rsidR="000B0614" w:rsidRPr="008B080A" w:rsidRDefault="000B0614" w:rsidP="00DC3956">
      <w:pPr>
        <w:pStyle w:val="Default"/>
        <w:jc w:val="both"/>
      </w:pPr>
    </w:p>
    <w:p w:rsidR="00E75DBE" w:rsidRDefault="00E75DBE" w:rsidP="00E75DBE">
      <w:pPr>
        <w:pStyle w:val="Default"/>
        <w:jc w:val="both"/>
      </w:pPr>
    </w:p>
    <w:p w:rsidR="001751DA" w:rsidRPr="008B080A" w:rsidRDefault="00E75DBE" w:rsidP="00E75DBE">
      <w:pPr>
        <w:pStyle w:val="Default"/>
        <w:jc w:val="both"/>
      </w:pPr>
      <w:r>
        <w:t xml:space="preserve">Mr. Cyril </w:t>
      </w:r>
      <w:proofErr w:type="spellStart"/>
      <w:r>
        <w:t>Rousseauand</w:t>
      </w:r>
      <w:proofErr w:type="spellEnd"/>
      <w:r>
        <w:t xml:space="preserve"> and Mr. Ahmed </w:t>
      </w:r>
      <w:proofErr w:type="spellStart"/>
      <w:r>
        <w:t>Moosa</w:t>
      </w:r>
      <w:proofErr w:type="spellEnd"/>
    </w:p>
    <w:p w:rsidR="00E75DBE" w:rsidRDefault="00E75DBE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</w:t>
      </w:r>
    </w:p>
    <w:p w:rsidR="001751DA" w:rsidRPr="008B080A" w:rsidRDefault="00B45303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</w:rPr>
        <w:t>Joint CTF and SCF Trust Fund Committee</w:t>
      </w:r>
    </w:p>
    <w:p w:rsidR="001751DA" w:rsidRPr="008B080A" w:rsidRDefault="001751DA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</w:rPr>
        <w:t>Climate Investment Funds</w:t>
      </w:r>
    </w:p>
    <w:p w:rsidR="00E952C2" w:rsidRPr="008B080A" w:rsidRDefault="00E952C2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1DA" w:rsidRDefault="001751DA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Pr="008B080A" w:rsidRDefault="00E75DBE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52C2" w:rsidRPr="008B080A" w:rsidRDefault="00E952C2" w:rsidP="00E75DBE">
      <w:pPr>
        <w:pStyle w:val="Default"/>
        <w:jc w:val="both"/>
      </w:pPr>
      <w:r w:rsidRPr="008B080A">
        <w:t xml:space="preserve">Dear </w:t>
      </w:r>
      <w:r w:rsidR="00E75DBE">
        <w:t xml:space="preserve">Mr. </w:t>
      </w:r>
      <w:proofErr w:type="spellStart"/>
      <w:r w:rsidR="00E75DBE">
        <w:t>Rousseauand</w:t>
      </w:r>
      <w:proofErr w:type="spellEnd"/>
      <w:r w:rsidR="00E75DBE">
        <w:t xml:space="preserve"> and Mr. </w:t>
      </w:r>
      <w:proofErr w:type="spellStart"/>
      <w:r w:rsidR="00E75DBE">
        <w:t>Moosa</w:t>
      </w:r>
      <w:proofErr w:type="spellEnd"/>
      <w:r w:rsidRPr="008B080A">
        <w:t>,</w:t>
      </w:r>
    </w:p>
    <w:p w:rsidR="008B080A" w:rsidRPr="008B080A" w:rsidRDefault="008B080A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0550" w:rsidRDefault="006F5E23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</w:rPr>
        <w:t>We</w:t>
      </w:r>
      <w:r w:rsidR="006B2E93" w:rsidRPr="008B080A">
        <w:rPr>
          <w:rFonts w:ascii="Times New Roman" w:hAnsi="Times New Roman" w:cs="Times New Roman"/>
          <w:sz w:val="24"/>
          <w:szCs w:val="24"/>
        </w:rPr>
        <w:t>, the undersigned organizations</w:t>
      </w:r>
      <w:r w:rsidR="001F56C5">
        <w:rPr>
          <w:rFonts w:ascii="Times New Roman" w:hAnsi="Times New Roman" w:cs="Times New Roman"/>
          <w:sz w:val="24"/>
          <w:szCs w:val="24"/>
        </w:rPr>
        <w:t>,</w:t>
      </w:r>
      <w:r w:rsidR="00EC0C9D">
        <w:rPr>
          <w:rFonts w:ascii="Times New Roman" w:hAnsi="Times New Roman" w:cs="Times New Roman"/>
          <w:sz w:val="24"/>
          <w:szCs w:val="24"/>
        </w:rPr>
        <w:t xml:space="preserve"> </w:t>
      </w:r>
      <w:r w:rsidR="00BA7EB7">
        <w:rPr>
          <w:rFonts w:ascii="Times New Roman" w:hAnsi="Times New Roman" w:cs="Times New Roman"/>
          <w:sz w:val="24"/>
          <w:szCs w:val="24"/>
        </w:rPr>
        <w:t>are aware that gender considerations have garnered increasing attention within the CIF governance bodies over the past year</w:t>
      </w:r>
      <w:r w:rsidR="000A0550">
        <w:rPr>
          <w:rFonts w:ascii="Times New Roman" w:hAnsi="Times New Roman" w:cs="Times New Roman"/>
          <w:sz w:val="24"/>
          <w:szCs w:val="24"/>
        </w:rPr>
        <w:t xml:space="preserve">. We are pleased by this important progress </w:t>
      </w:r>
      <w:r w:rsidR="00BA7EB7">
        <w:rPr>
          <w:rFonts w:ascii="Times New Roman" w:hAnsi="Times New Roman" w:cs="Times New Roman"/>
          <w:sz w:val="24"/>
          <w:szCs w:val="24"/>
        </w:rPr>
        <w:t xml:space="preserve">and </w:t>
      </w:r>
      <w:r w:rsidR="00AC5DB8">
        <w:rPr>
          <w:rFonts w:ascii="Times New Roman" w:hAnsi="Times New Roman" w:cs="Times New Roman"/>
          <w:sz w:val="24"/>
          <w:szCs w:val="24"/>
        </w:rPr>
        <w:t>appreciate</w:t>
      </w:r>
      <w:r w:rsidR="000A0550">
        <w:rPr>
          <w:rFonts w:ascii="Times New Roman" w:hAnsi="Times New Roman" w:cs="Times New Roman"/>
          <w:sz w:val="24"/>
          <w:szCs w:val="24"/>
        </w:rPr>
        <w:t xml:space="preserve"> the significant efforts that have made th</w:t>
      </w:r>
      <w:r w:rsidR="006E6ABE">
        <w:rPr>
          <w:rFonts w:ascii="Times New Roman" w:hAnsi="Times New Roman" w:cs="Times New Roman"/>
          <w:sz w:val="24"/>
          <w:szCs w:val="24"/>
        </w:rPr>
        <w:t>ese achievements</w:t>
      </w:r>
      <w:r w:rsidR="000A0550">
        <w:rPr>
          <w:rFonts w:ascii="Times New Roman" w:hAnsi="Times New Roman" w:cs="Times New Roman"/>
          <w:sz w:val="24"/>
          <w:szCs w:val="24"/>
        </w:rPr>
        <w:t xml:space="preserve"> possible.</w:t>
      </w:r>
      <w:r w:rsidR="0036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50" w:rsidRDefault="000A0550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0550" w:rsidRDefault="00366D65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this is an important first step, we recognize that there is still much work to be done</w:t>
      </w:r>
      <w:r w:rsidR="000A0550">
        <w:rPr>
          <w:rFonts w:ascii="Times New Roman" w:hAnsi="Times New Roman" w:cs="Times New Roman"/>
          <w:sz w:val="24"/>
          <w:szCs w:val="24"/>
        </w:rPr>
        <w:t xml:space="preserve"> to ensure that the design and implementation of CIF projects draw on gender expertise and support greater gender equality and women’s empowerment. </w:t>
      </w:r>
    </w:p>
    <w:p w:rsidR="000A0550" w:rsidRDefault="000A0550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80A" w:rsidRDefault="000A0550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these goals, w</w:t>
      </w:r>
      <w:r w:rsidR="00BA7EB7">
        <w:rPr>
          <w:rFonts w:ascii="Times New Roman" w:hAnsi="Times New Roman" w:cs="Times New Roman"/>
          <w:sz w:val="24"/>
          <w:szCs w:val="24"/>
        </w:rPr>
        <w:t>e</w:t>
      </w:r>
      <w:r w:rsidR="00270CA5">
        <w:rPr>
          <w:rFonts w:ascii="Times New Roman" w:hAnsi="Times New Roman" w:cs="Times New Roman"/>
          <w:sz w:val="24"/>
          <w:szCs w:val="24"/>
        </w:rPr>
        <w:t xml:space="preserve"> </w:t>
      </w:r>
      <w:r w:rsidR="00A84A74" w:rsidRPr="008B080A">
        <w:rPr>
          <w:rFonts w:ascii="Times New Roman" w:hAnsi="Times New Roman" w:cs="Times New Roman"/>
          <w:sz w:val="24"/>
          <w:szCs w:val="24"/>
        </w:rPr>
        <w:t xml:space="preserve">are </w:t>
      </w:r>
      <w:r w:rsidR="008B080A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8B080A">
        <w:rPr>
          <w:rFonts w:ascii="Times New Roman" w:hAnsi="Times New Roman" w:cs="Times New Roman"/>
          <w:sz w:val="24"/>
          <w:szCs w:val="24"/>
        </w:rPr>
        <w:t xml:space="preserve">to formally request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B080A">
        <w:rPr>
          <w:rFonts w:ascii="Times New Roman" w:hAnsi="Times New Roman" w:cs="Times New Roman"/>
          <w:sz w:val="24"/>
          <w:szCs w:val="24"/>
        </w:rPr>
        <w:t xml:space="preserve">a dedicated observer seat for </w:t>
      </w:r>
      <w:proofErr w:type="gramStart"/>
      <w:r w:rsidR="008B080A">
        <w:rPr>
          <w:rFonts w:ascii="Times New Roman" w:hAnsi="Times New Roman" w:cs="Times New Roman"/>
          <w:sz w:val="24"/>
          <w:szCs w:val="24"/>
        </w:rPr>
        <w:t>a gender</w:t>
      </w:r>
      <w:proofErr w:type="gramEnd"/>
      <w:r w:rsidR="008B080A">
        <w:rPr>
          <w:rFonts w:ascii="Times New Roman" w:hAnsi="Times New Roman" w:cs="Times New Roman"/>
          <w:sz w:val="24"/>
          <w:szCs w:val="24"/>
        </w:rPr>
        <w:t xml:space="preserve"> equality or women’s empowerment expert or organization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6E6ABE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ABE">
        <w:rPr>
          <w:rFonts w:ascii="Times New Roman" w:hAnsi="Times New Roman" w:cs="Times New Roman"/>
          <w:sz w:val="24"/>
          <w:szCs w:val="24"/>
        </w:rPr>
        <w:t>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0A">
        <w:rPr>
          <w:rFonts w:ascii="Times New Roman" w:hAnsi="Times New Roman" w:cs="Times New Roman"/>
          <w:sz w:val="24"/>
          <w:szCs w:val="24"/>
        </w:rPr>
        <w:t xml:space="preserve">within each of the CIF Trust Fund Committees and Subcommittees. </w:t>
      </w:r>
    </w:p>
    <w:p w:rsidR="008B080A" w:rsidRDefault="008B080A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80A" w:rsidRDefault="00BA7EB7" w:rsidP="008B0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6E6ABE">
        <w:rPr>
          <w:rFonts w:ascii="Times New Roman" w:hAnsi="Times New Roman" w:cs="Times New Roman"/>
          <w:sz w:val="24"/>
          <w:szCs w:val="24"/>
        </w:rPr>
        <w:t xml:space="preserve">men and </w:t>
      </w: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8B080A" w:rsidRPr="008B080A">
        <w:rPr>
          <w:rFonts w:ascii="Times New Roman" w:hAnsi="Times New Roman" w:cs="Times New Roman"/>
          <w:sz w:val="24"/>
          <w:szCs w:val="24"/>
        </w:rPr>
        <w:t>experience social, economic, and environmental situations differently</w:t>
      </w:r>
      <w:r w:rsidR="007645CE">
        <w:rPr>
          <w:rFonts w:ascii="Times New Roman" w:hAnsi="Times New Roman" w:cs="Times New Roman"/>
          <w:sz w:val="24"/>
          <w:szCs w:val="24"/>
        </w:rPr>
        <w:t xml:space="preserve">. </w:t>
      </w:r>
      <w:r w:rsidR="008B080A" w:rsidRPr="008B080A">
        <w:rPr>
          <w:rFonts w:ascii="Times New Roman" w:hAnsi="Times New Roman" w:cs="Times New Roman"/>
          <w:sz w:val="24"/>
          <w:szCs w:val="24"/>
        </w:rPr>
        <w:t>Given the</w:t>
      </w:r>
      <w:r w:rsidR="007645CE">
        <w:rPr>
          <w:rFonts w:ascii="Times New Roman" w:hAnsi="Times New Roman" w:cs="Times New Roman"/>
          <w:sz w:val="24"/>
          <w:szCs w:val="24"/>
        </w:rPr>
        <w:t>ir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 distinct gender</w:t>
      </w:r>
      <w:r w:rsidR="00366D65">
        <w:rPr>
          <w:rFonts w:ascii="Times New Roman" w:hAnsi="Times New Roman" w:cs="Times New Roman"/>
          <w:sz w:val="24"/>
          <w:szCs w:val="24"/>
        </w:rPr>
        <w:t>-based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 roles, men and women’s vulnerability and coping strategies also differ</w:t>
      </w:r>
      <w:r w:rsidR="006E6ABE">
        <w:rPr>
          <w:rFonts w:ascii="Times New Roman" w:hAnsi="Times New Roman" w:cs="Times New Roman"/>
          <w:sz w:val="24"/>
          <w:szCs w:val="24"/>
        </w:rPr>
        <w:t xml:space="preserve"> due to different </w:t>
      </w:r>
      <w:r w:rsidR="008B080A" w:rsidRPr="008B080A">
        <w:rPr>
          <w:rFonts w:ascii="Times New Roman" w:hAnsi="Times New Roman" w:cs="Times New Roman"/>
          <w:sz w:val="24"/>
          <w:szCs w:val="24"/>
        </w:rPr>
        <w:t>division of labor and use of natural resources</w:t>
      </w:r>
      <w:r w:rsidR="006E6ABE">
        <w:rPr>
          <w:rFonts w:ascii="Times New Roman" w:hAnsi="Times New Roman" w:cs="Times New Roman"/>
          <w:sz w:val="24"/>
          <w:szCs w:val="24"/>
        </w:rPr>
        <w:t>, a</w:t>
      </w:r>
      <w:r w:rsidR="00AC5DB8">
        <w:rPr>
          <w:rFonts w:ascii="Times New Roman" w:hAnsi="Times New Roman" w:cs="Times New Roman"/>
          <w:sz w:val="24"/>
          <w:szCs w:val="24"/>
        </w:rPr>
        <w:t>s</w:t>
      </w:r>
      <w:r w:rsidR="006E6ABE">
        <w:rPr>
          <w:rFonts w:ascii="Times New Roman" w:hAnsi="Times New Roman" w:cs="Times New Roman"/>
          <w:sz w:val="24"/>
          <w:szCs w:val="24"/>
        </w:rPr>
        <w:t xml:space="preserve"> well as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 </w:t>
      </w:r>
      <w:r w:rsidR="006E6AB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B080A" w:rsidRPr="008B080A">
        <w:rPr>
          <w:rFonts w:ascii="Times New Roman" w:hAnsi="Times New Roman" w:cs="Times New Roman"/>
          <w:sz w:val="24"/>
          <w:szCs w:val="24"/>
        </w:rPr>
        <w:t>knowledge</w:t>
      </w:r>
      <w:r w:rsidR="006E6ABE">
        <w:rPr>
          <w:rFonts w:ascii="Times New Roman" w:hAnsi="Times New Roman" w:cs="Times New Roman"/>
          <w:sz w:val="24"/>
          <w:szCs w:val="24"/>
        </w:rPr>
        <w:t>,</w:t>
      </w:r>
      <w:r w:rsidR="00AC5DB8">
        <w:rPr>
          <w:rFonts w:ascii="Times New Roman" w:hAnsi="Times New Roman" w:cs="Times New Roman"/>
          <w:sz w:val="24"/>
          <w:szCs w:val="24"/>
        </w:rPr>
        <w:t xml:space="preserve"> 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skills and </w:t>
      </w:r>
      <w:r w:rsidR="006E6ABE">
        <w:rPr>
          <w:rFonts w:ascii="Times New Roman" w:hAnsi="Times New Roman" w:cs="Times New Roman"/>
          <w:sz w:val="24"/>
          <w:szCs w:val="24"/>
        </w:rPr>
        <w:t xml:space="preserve">access to 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decision making. </w:t>
      </w:r>
      <w:r w:rsidR="006E6ABE">
        <w:rPr>
          <w:rFonts w:ascii="Times New Roman" w:hAnsi="Times New Roman" w:cs="Times New Roman"/>
          <w:sz w:val="24"/>
          <w:szCs w:val="24"/>
        </w:rPr>
        <w:t>W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omen and girls face specific vulnerabilities relating to </w:t>
      </w:r>
      <w:r w:rsidR="001F56C5">
        <w:rPr>
          <w:rFonts w:ascii="Times New Roman" w:hAnsi="Times New Roman" w:cs="Times New Roman"/>
          <w:sz w:val="24"/>
          <w:szCs w:val="24"/>
        </w:rPr>
        <w:t xml:space="preserve">gender-based </w:t>
      </w:r>
      <w:r w:rsidR="008B080A" w:rsidRPr="008B080A">
        <w:rPr>
          <w:rFonts w:ascii="Times New Roman" w:hAnsi="Times New Roman" w:cs="Times New Roman"/>
          <w:sz w:val="24"/>
          <w:szCs w:val="24"/>
        </w:rPr>
        <w:t>discrimination and inequality which often limit their income, social benefits, environmental resources, and access to information. These inequalities and limitations put them at a large disadvantage</w:t>
      </w:r>
      <w:r w:rsidR="0027295C">
        <w:rPr>
          <w:rFonts w:ascii="Times New Roman" w:hAnsi="Times New Roman" w:cs="Times New Roman"/>
          <w:sz w:val="24"/>
          <w:szCs w:val="24"/>
        </w:rPr>
        <w:t xml:space="preserve"> with respect to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 their ability to cope with and adapt to </w:t>
      </w:r>
      <w:r w:rsidR="0027295C">
        <w:rPr>
          <w:rFonts w:ascii="Times New Roman" w:hAnsi="Times New Roman" w:cs="Times New Roman"/>
          <w:sz w:val="24"/>
          <w:szCs w:val="24"/>
        </w:rPr>
        <w:t>c</w:t>
      </w:r>
      <w:r w:rsidR="008B080A" w:rsidRPr="008B080A">
        <w:rPr>
          <w:rFonts w:ascii="Times New Roman" w:hAnsi="Times New Roman" w:cs="Times New Roman"/>
          <w:sz w:val="24"/>
          <w:szCs w:val="24"/>
        </w:rPr>
        <w:t xml:space="preserve">limate change. </w:t>
      </w:r>
    </w:p>
    <w:p w:rsidR="007645CE" w:rsidRDefault="007645CE" w:rsidP="008B0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D65" w:rsidRDefault="007645CE" w:rsidP="008B0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women must not be viewed as victims; they are strong agents of change with unique knowledge and skills that can contribute to climate change responses. </w:t>
      </w:r>
      <w:r w:rsidR="0027295C">
        <w:rPr>
          <w:rFonts w:ascii="Times New Roman" w:hAnsi="Times New Roman" w:cs="Times New Roman"/>
          <w:sz w:val="24"/>
          <w:szCs w:val="24"/>
        </w:rPr>
        <w:t>S</w:t>
      </w:r>
      <w:r w:rsidR="00366D65" w:rsidRPr="008B080A">
        <w:rPr>
          <w:rFonts w:ascii="Times New Roman" w:hAnsi="Times New Roman" w:cs="Times New Roman"/>
          <w:sz w:val="24"/>
          <w:szCs w:val="24"/>
        </w:rPr>
        <w:t>trong evidence has demonstrated that promoting gender equality and investing in resources to increase the opportunities for and participation of women and girls results in progress across all MDGs.</w:t>
      </w:r>
      <w:r w:rsidR="00366D65" w:rsidRPr="008B08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645CE" w:rsidRDefault="007645CE" w:rsidP="008B0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45CE" w:rsidRPr="008B080A" w:rsidRDefault="007645CE" w:rsidP="007645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8B080A">
        <w:rPr>
          <w:rFonts w:ascii="Times New Roman" w:hAnsi="Times New Roman" w:cs="Times New Roman"/>
          <w:sz w:val="24"/>
          <w:szCs w:val="24"/>
        </w:rPr>
        <w:t xml:space="preserve">iven the scale of resources involved in the CIF, it is pivotal that its programs incorporate a gender perspective, in which the viewpoints of men and women are taken into account to ensure that the beneficial outcomes of CIF programs reach recipients </w:t>
      </w:r>
      <w:r w:rsidR="0027295C">
        <w:rPr>
          <w:rFonts w:ascii="Times New Roman" w:hAnsi="Times New Roman" w:cs="Times New Roman"/>
          <w:sz w:val="24"/>
          <w:szCs w:val="24"/>
        </w:rPr>
        <w:t xml:space="preserve">more </w:t>
      </w:r>
      <w:r w:rsidRPr="008B080A">
        <w:rPr>
          <w:rFonts w:ascii="Times New Roman" w:hAnsi="Times New Roman" w:cs="Times New Roman"/>
          <w:sz w:val="24"/>
          <w:szCs w:val="24"/>
        </w:rPr>
        <w:t xml:space="preserve">equally. Understanding and incorporating the perspectives of both men and women into project planning and implementation </w:t>
      </w:r>
      <w:r w:rsidRPr="008B080A">
        <w:rPr>
          <w:rFonts w:ascii="Times New Roman" w:hAnsi="Times New Roman" w:cs="Times New Roman"/>
          <w:sz w:val="24"/>
          <w:szCs w:val="24"/>
        </w:rPr>
        <w:lastRenderedPageBreak/>
        <w:t xml:space="preserve">will not only help facilitate equitable opportunities and outcomes for all project recipients, but will also </w:t>
      </w:r>
      <w:r w:rsidR="0027295C">
        <w:rPr>
          <w:rFonts w:ascii="Times New Roman" w:hAnsi="Times New Roman" w:cs="Times New Roman"/>
          <w:sz w:val="24"/>
          <w:szCs w:val="24"/>
        </w:rPr>
        <w:t xml:space="preserve">strengthen </w:t>
      </w:r>
      <w:r w:rsidRPr="008B080A">
        <w:rPr>
          <w:rFonts w:ascii="Times New Roman" w:hAnsi="Times New Roman" w:cs="Times New Roman"/>
          <w:sz w:val="24"/>
          <w:szCs w:val="24"/>
        </w:rPr>
        <w:t xml:space="preserve">the </w:t>
      </w:r>
      <w:r w:rsidR="0027295C">
        <w:rPr>
          <w:rFonts w:ascii="Times New Roman" w:hAnsi="Times New Roman" w:cs="Times New Roman"/>
          <w:sz w:val="24"/>
          <w:szCs w:val="24"/>
        </w:rPr>
        <w:t xml:space="preserve">effectiveness </w:t>
      </w:r>
      <w:r w:rsidRPr="008B080A">
        <w:rPr>
          <w:rFonts w:ascii="Times New Roman" w:hAnsi="Times New Roman" w:cs="Times New Roman"/>
          <w:sz w:val="24"/>
          <w:szCs w:val="24"/>
        </w:rPr>
        <w:t xml:space="preserve">and sustainability of </w:t>
      </w:r>
      <w:r w:rsidR="0027295C">
        <w:rPr>
          <w:rFonts w:ascii="Times New Roman" w:hAnsi="Times New Roman" w:cs="Times New Roman"/>
          <w:sz w:val="24"/>
          <w:szCs w:val="24"/>
        </w:rPr>
        <w:t xml:space="preserve">CIF </w:t>
      </w:r>
      <w:r w:rsidR="00AC5DB8">
        <w:rPr>
          <w:rFonts w:ascii="Times New Roman" w:hAnsi="Times New Roman" w:cs="Times New Roman"/>
          <w:sz w:val="24"/>
          <w:szCs w:val="24"/>
        </w:rPr>
        <w:t>programmes</w:t>
      </w:r>
      <w:r w:rsidRPr="008B080A">
        <w:rPr>
          <w:rFonts w:ascii="Times New Roman" w:hAnsi="Times New Roman" w:cs="Times New Roman"/>
          <w:sz w:val="24"/>
          <w:szCs w:val="24"/>
        </w:rPr>
        <w:t>.</w:t>
      </w:r>
    </w:p>
    <w:p w:rsidR="007645CE" w:rsidRPr="008B080A" w:rsidRDefault="007645CE" w:rsidP="008B0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80A" w:rsidRDefault="0027295C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AC5DB8">
        <w:rPr>
          <w:rFonts w:ascii="Times New Roman" w:hAnsi="Times New Roman" w:cs="Times New Roman"/>
          <w:sz w:val="24"/>
          <w:szCs w:val="24"/>
        </w:rPr>
        <w:t xml:space="preserve"> </w:t>
      </w:r>
      <w:r w:rsidR="007645CE">
        <w:rPr>
          <w:rFonts w:ascii="Times New Roman" w:hAnsi="Times New Roman" w:cs="Times New Roman"/>
          <w:sz w:val="24"/>
          <w:szCs w:val="24"/>
        </w:rPr>
        <w:t xml:space="preserve">know that </w:t>
      </w:r>
      <w:r w:rsidR="00366D65">
        <w:rPr>
          <w:rFonts w:ascii="Times New Roman" w:hAnsi="Times New Roman" w:cs="Times New Roman"/>
          <w:sz w:val="24"/>
          <w:szCs w:val="24"/>
        </w:rPr>
        <w:t xml:space="preserve">steps are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366D65">
        <w:rPr>
          <w:rFonts w:ascii="Times New Roman" w:hAnsi="Times New Roman" w:cs="Times New Roman"/>
          <w:sz w:val="24"/>
          <w:szCs w:val="24"/>
        </w:rPr>
        <w:t xml:space="preserve">being taken within the </w:t>
      </w:r>
      <w:r w:rsidR="001F56C5">
        <w:rPr>
          <w:rFonts w:ascii="Times New Roman" w:hAnsi="Times New Roman" w:cs="Times New Roman"/>
          <w:sz w:val="24"/>
          <w:szCs w:val="24"/>
        </w:rPr>
        <w:t>Trust Fund C</w:t>
      </w:r>
      <w:r w:rsidR="00366D65">
        <w:rPr>
          <w:rFonts w:ascii="Times New Roman" w:hAnsi="Times New Roman" w:cs="Times New Roman"/>
          <w:sz w:val="24"/>
          <w:szCs w:val="24"/>
        </w:rPr>
        <w:t xml:space="preserve">ommittees and CIF Administrative Unit to raise the level of attention </w:t>
      </w: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366D65">
        <w:rPr>
          <w:rFonts w:ascii="Times New Roman" w:hAnsi="Times New Roman" w:cs="Times New Roman"/>
          <w:sz w:val="24"/>
          <w:szCs w:val="24"/>
        </w:rPr>
        <w:t>to gender issues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1F56C5">
        <w:rPr>
          <w:rFonts w:ascii="Times New Roman" w:hAnsi="Times New Roman" w:cs="Times New Roman"/>
          <w:sz w:val="24"/>
          <w:szCs w:val="24"/>
        </w:rPr>
        <w:t>nsuring that women’s groups and gender equality organizations understand the process</w:t>
      </w:r>
      <w:r>
        <w:rPr>
          <w:rFonts w:ascii="Times New Roman" w:hAnsi="Times New Roman" w:cs="Times New Roman"/>
          <w:sz w:val="24"/>
          <w:szCs w:val="24"/>
        </w:rPr>
        <w:t xml:space="preserve">, however, </w:t>
      </w:r>
      <w:r w:rsidR="001F56C5">
        <w:rPr>
          <w:rFonts w:ascii="Times New Roman" w:hAnsi="Times New Roman" w:cs="Times New Roman"/>
          <w:sz w:val="24"/>
          <w:szCs w:val="24"/>
        </w:rPr>
        <w:t>requires direct</w:t>
      </w:r>
      <w:r w:rsidR="007645CE">
        <w:rPr>
          <w:rFonts w:ascii="Times New Roman" w:hAnsi="Times New Roman" w:cs="Times New Roman"/>
          <w:sz w:val="24"/>
          <w:szCs w:val="24"/>
        </w:rPr>
        <w:t xml:space="preserve"> access to the </w:t>
      </w:r>
      <w:r w:rsidR="001F56C5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7645CE">
        <w:rPr>
          <w:rFonts w:ascii="Times New Roman" w:hAnsi="Times New Roman" w:cs="Times New Roman"/>
          <w:sz w:val="24"/>
          <w:szCs w:val="24"/>
        </w:rPr>
        <w:t xml:space="preserve">decision-making </w:t>
      </w:r>
      <w:r w:rsidR="00366D65">
        <w:rPr>
          <w:rFonts w:ascii="Times New Roman" w:hAnsi="Times New Roman" w:cs="Times New Roman"/>
          <w:sz w:val="24"/>
          <w:szCs w:val="24"/>
        </w:rPr>
        <w:t>for</w:t>
      </w:r>
      <w:r w:rsidR="001F56C5">
        <w:rPr>
          <w:rFonts w:ascii="Times New Roman" w:hAnsi="Times New Roman" w:cs="Times New Roman"/>
          <w:sz w:val="24"/>
          <w:szCs w:val="24"/>
        </w:rPr>
        <w:t>um</w:t>
      </w:r>
      <w:r w:rsidR="007645CE">
        <w:rPr>
          <w:rFonts w:ascii="Times New Roman" w:hAnsi="Times New Roman" w:cs="Times New Roman"/>
          <w:sz w:val="24"/>
          <w:szCs w:val="24"/>
        </w:rPr>
        <w:t xml:space="preserve">. </w:t>
      </w:r>
      <w:r w:rsidR="001F56C5">
        <w:rPr>
          <w:rFonts w:ascii="Times New Roman" w:hAnsi="Times New Roman" w:cs="Times New Roman"/>
          <w:sz w:val="24"/>
          <w:szCs w:val="24"/>
        </w:rPr>
        <w:t>Establishing</w:t>
      </w:r>
      <w:r w:rsidR="007645CE">
        <w:rPr>
          <w:rFonts w:ascii="Times New Roman" w:hAnsi="Times New Roman" w:cs="Times New Roman"/>
          <w:sz w:val="24"/>
          <w:szCs w:val="24"/>
        </w:rPr>
        <w:t xml:space="preserve"> a dedicated seat in each of the CIF governance bodies will </w:t>
      </w:r>
      <w:r>
        <w:rPr>
          <w:rFonts w:ascii="Times New Roman" w:hAnsi="Times New Roman" w:cs="Times New Roman"/>
          <w:sz w:val="24"/>
          <w:szCs w:val="24"/>
        </w:rPr>
        <w:t xml:space="preserve">not only strengthen the quality of CIF projects; it will also </w:t>
      </w:r>
      <w:r w:rsidR="007645CE">
        <w:rPr>
          <w:rFonts w:ascii="Times New Roman" w:hAnsi="Times New Roman" w:cs="Times New Roman"/>
          <w:sz w:val="24"/>
          <w:szCs w:val="24"/>
        </w:rPr>
        <w:t>provide women’s groups and gender equality experts with critical information about the approach to climate change responses taking place within the CIF – which is a potential model for the future climate finance regime. Giving women’s groups the opportunity to engage in this process will contribute to the CIF’s objective of promoting learning and transformational change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 w:rsidR="001F56C5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1F56C5">
        <w:rPr>
          <w:rFonts w:ascii="Times New Roman" w:hAnsi="Times New Roman" w:cs="Times New Roman"/>
          <w:sz w:val="24"/>
          <w:szCs w:val="24"/>
        </w:rPr>
        <w:t xml:space="preserve">set an important precedent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56C5">
        <w:rPr>
          <w:rFonts w:ascii="Times New Roman" w:hAnsi="Times New Roman" w:cs="Times New Roman"/>
          <w:sz w:val="24"/>
          <w:szCs w:val="24"/>
        </w:rPr>
        <w:t>promotion of women’s rights and gender equality within climate change finance</w:t>
      </w:r>
      <w:r w:rsidR="00764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6C5" w:rsidRDefault="001F56C5" w:rsidP="00BA7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7EB7" w:rsidRPr="00BA7EB7" w:rsidRDefault="00366D65" w:rsidP="00BA7E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729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not </w:t>
      </w:r>
      <w:r w:rsidR="0027295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27295C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>. We are aware that this idea was tabled in the CIF meetings in November</w:t>
      </w:r>
      <w:r w:rsidR="0027295C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In addition, we engaged strongly </w:t>
      </w:r>
      <w:r w:rsidR="008B080A">
        <w:rPr>
          <w:rFonts w:ascii="Times New Roman" w:hAnsi="Times New Roman" w:cs="Times New Roman"/>
          <w:sz w:val="24"/>
          <w:szCs w:val="24"/>
        </w:rPr>
        <w:t>in the recent civil society consultation process</w:t>
      </w:r>
      <w:r>
        <w:rPr>
          <w:rFonts w:ascii="Times New Roman" w:hAnsi="Times New Roman" w:cs="Times New Roman"/>
          <w:sz w:val="24"/>
          <w:szCs w:val="24"/>
        </w:rPr>
        <w:t xml:space="preserve">. We </w:t>
      </w:r>
      <w:r w:rsidR="0027295C">
        <w:rPr>
          <w:rFonts w:ascii="Times New Roman" w:hAnsi="Times New Roman" w:cs="Times New Roman"/>
          <w:sz w:val="24"/>
          <w:szCs w:val="24"/>
        </w:rPr>
        <w:t xml:space="preserve">had hoped that </w:t>
      </w:r>
      <w:r>
        <w:rPr>
          <w:rFonts w:ascii="Times New Roman" w:hAnsi="Times New Roman" w:cs="Times New Roman"/>
          <w:sz w:val="24"/>
          <w:szCs w:val="24"/>
        </w:rPr>
        <w:t>our voices had been heard</w:t>
      </w:r>
      <w:r w:rsidR="00270CA5">
        <w:rPr>
          <w:rFonts w:ascii="Times New Roman" w:hAnsi="Times New Roman" w:cs="Times New Roman"/>
          <w:sz w:val="24"/>
          <w:szCs w:val="24"/>
        </w:rPr>
        <w:t xml:space="preserve"> </w:t>
      </w:r>
      <w:r w:rsidR="008B080A">
        <w:rPr>
          <w:rFonts w:ascii="Times New Roman" w:hAnsi="Times New Roman" w:cs="Times New Roman"/>
          <w:sz w:val="24"/>
          <w:szCs w:val="24"/>
        </w:rPr>
        <w:t xml:space="preserve">and expected this issue to be </w:t>
      </w:r>
      <w:r w:rsidR="0027295C">
        <w:rPr>
          <w:rFonts w:ascii="Times New Roman" w:hAnsi="Times New Roman" w:cs="Times New Roman"/>
          <w:sz w:val="24"/>
          <w:szCs w:val="24"/>
        </w:rPr>
        <w:t>raised i</w:t>
      </w:r>
      <w:r w:rsidR="00BA7EB7">
        <w:rPr>
          <w:rFonts w:ascii="Times New Roman" w:hAnsi="Times New Roman" w:cs="Times New Roman"/>
          <w:sz w:val="24"/>
          <w:szCs w:val="24"/>
        </w:rPr>
        <w:t xml:space="preserve">n the </w:t>
      </w:r>
      <w:r w:rsidR="00BA7EB7" w:rsidRPr="008B080A">
        <w:rPr>
          <w:rFonts w:ascii="Times New Roman" w:hAnsi="Times New Roman" w:cs="Times New Roman"/>
          <w:sz w:val="24"/>
          <w:szCs w:val="24"/>
        </w:rPr>
        <w:t>Joint CTF and SCF Trust Fund Committee</w:t>
      </w:r>
      <w:r w:rsidR="00BA7EB7">
        <w:rPr>
          <w:rFonts w:ascii="Times New Roman" w:hAnsi="Times New Roman" w:cs="Times New Roman"/>
          <w:sz w:val="24"/>
          <w:szCs w:val="24"/>
        </w:rPr>
        <w:t xml:space="preserve"> meeting in June</w:t>
      </w:r>
      <w:r w:rsidR="0027295C">
        <w:rPr>
          <w:rFonts w:ascii="Times New Roman" w:hAnsi="Times New Roman" w:cs="Times New Roman"/>
          <w:sz w:val="24"/>
          <w:szCs w:val="24"/>
        </w:rPr>
        <w:t xml:space="preserve">. We </w:t>
      </w:r>
      <w:r w:rsidR="00BA7EB7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disappointed</w:t>
      </w:r>
      <w:r w:rsidR="00CA386A" w:rsidRPr="008B080A">
        <w:rPr>
          <w:rFonts w:ascii="Times New Roman" w:hAnsi="Times New Roman" w:cs="Times New Roman"/>
          <w:sz w:val="24"/>
          <w:szCs w:val="24"/>
        </w:rPr>
        <w:t xml:space="preserve"> to see that our request</w:t>
      </w:r>
      <w:r w:rsidR="00BA7EB7">
        <w:rPr>
          <w:rFonts w:ascii="Times New Roman" w:hAnsi="Times New Roman" w:cs="Times New Roman"/>
          <w:sz w:val="24"/>
          <w:szCs w:val="24"/>
        </w:rPr>
        <w:t xml:space="preserve"> was not reflected in either the overview of NGO Consultations submitted by the NGO Observers, or the Summary of the Co-Chairs of the </w:t>
      </w:r>
      <w:r w:rsidR="00BA7EB7" w:rsidRPr="008B080A">
        <w:rPr>
          <w:rFonts w:ascii="Times New Roman" w:hAnsi="Times New Roman" w:cs="Times New Roman"/>
          <w:sz w:val="24"/>
          <w:szCs w:val="24"/>
        </w:rPr>
        <w:t>Joint CTF and SCF Trust Fund Committee</w:t>
      </w:r>
      <w:r w:rsidR="00BA7EB7"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9C63F2" w:rsidRDefault="009C63F2" w:rsidP="00DC39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7EB7" w:rsidRDefault="001F56C5" w:rsidP="00BA7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7EB7" w:rsidRPr="008B080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27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A7EB7" w:rsidRPr="008B080A">
        <w:rPr>
          <w:rFonts w:ascii="Times New Roman" w:hAnsi="Times New Roman" w:cs="Times New Roman"/>
          <w:sz w:val="24"/>
          <w:szCs w:val="24"/>
        </w:rPr>
        <w:t xml:space="preserve"> concern that </w:t>
      </w:r>
      <w:r w:rsidR="00BA7EB7">
        <w:rPr>
          <w:rFonts w:ascii="Times New Roman" w:hAnsi="Times New Roman" w:cs="Times New Roman"/>
          <w:sz w:val="24"/>
          <w:szCs w:val="24"/>
        </w:rPr>
        <w:t xml:space="preserve">providing a dedicated seat for </w:t>
      </w:r>
      <w:r w:rsidR="00BA7EB7" w:rsidRPr="008B080A">
        <w:rPr>
          <w:rFonts w:ascii="Times New Roman" w:hAnsi="Times New Roman" w:cs="Times New Roman"/>
          <w:sz w:val="24"/>
          <w:szCs w:val="24"/>
        </w:rPr>
        <w:t xml:space="preserve">a gender </w:t>
      </w:r>
      <w:r>
        <w:rPr>
          <w:rFonts w:ascii="Times New Roman" w:hAnsi="Times New Roman" w:cs="Times New Roman"/>
          <w:sz w:val="24"/>
          <w:szCs w:val="24"/>
        </w:rPr>
        <w:t>equality expert</w:t>
      </w:r>
      <w:r w:rsidR="00270CA5">
        <w:rPr>
          <w:rFonts w:ascii="Times New Roman" w:hAnsi="Times New Roman" w:cs="Times New Roman"/>
          <w:sz w:val="24"/>
          <w:szCs w:val="24"/>
        </w:rPr>
        <w:t xml:space="preserve"> </w:t>
      </w:r>
      <w:r w:rsidR="00BA7EB7">
        <w:rPr>
          <w:rFonts w:ascii="Times New Roman" w:hAnsi="Times New Roman" w:cs="Times New Roman"/>
          <w:sz w:val="24"/>
          <w:szCs w:val="24"/>
        </w:rPr>
        <w:t xml:space="preserve">or women’s organization could lead to </w:t>
      </w:r>
      <w:r w:rsidR="0027295C">
        <w:rPr>
          <w:rFonts w:ascii="Times New Roman" w:hAnsi="Times New Roman" w:cs="Times New Roman"/>
          <w:sz w:val="24"/>
          <w:szCs w:val="24"/>
        </w:rPr>
        <w:t xml:space="preserve">requests by </w:t>
      </w:r>
      <w:r w:rsidR="00BA7EB7">
        <w:rPr>
          <w:rFonts w:ascii="Times New Roman" w:hAnsi="Times New Roman" w:cs="Times New Roman"/>
          <w:sz w:val="24"/>
          <w:szCs w:val="24"/>
        </w:rPr>
        <w:t xml:space="preserve">other groups requesting dedicated seats; </w:t>
      </w:r>
      <w:r w:rsidR="00AC5DB8">
        <w:rPr>
          <w:rFonts w:ascii="Times New Roman" w:hAnsi="Times New Roman" w:cs="Times New Roman"/>
          <w:sz w:val="24"/>
          <w:szCs w:val="24"/>
        </w:rPr>
        <w:t>t</w:t>
      </w:r>
      <w:r w:rsidR="0027295C">
        <w:rPr>
          <w:rFonts w:ascii="Times New Roman" w:hAnsi="Times New Roman" w:cs="Times New Roman"/>
          <w:sz w:val="24"/>
          <w:szCs w:val="24"/>
        </w:rPr>
        <w:t xml:space="preserve">he best way to address this challenge, however, is not necessarily to pass on the </w:t>
      </w:r>
      <w:r w:rsidR="00AC5DB8">
        <w:rPr>
          <w:rFonts w:ascii="Times New Roman" w:hAnsi="Times New Roman" w:cs="Times New Roman"/>
          <w:sz w:val="24"/>
          <w:szCs w:val="24"/>
        </w:rPr>
        <w:t>opportunity</w:t>
      </w:r>
      <w:r w:rsidR="0027295C">
        <w:rPr>
          <w:rFonts w:ascii="Times New Roman" w:hAnsi="Times New Roman" w:cs="Times New Roman"/>
          <w:sz w:val="24"/>
          <w:szCs w:val="24"/>
        </w:rPr>
        <w:t xml:space="preserve"> to establish a gender seat. I</w:t>
      </w:r>
      <w:r w:rsidR="00366D65">
        <w:rPr>
          <w:rFonts w:ascii="Times New Roman" w:hAnsi="Times New Roman" w:cs="Times New Roman"/>
          <w:sz w:val="24"/>
          <w:szCs w:val="24"/>
        </w:rPr>
        <w:t xml:space="preserve">t is well recognized that </w:t>
      </w:r>
      <w:r w:rsidR="00366D65" w:rsidRPr="008B080A">
        <w:rPr>
          <w:rFonts w:ascii="Times New Roman" w:hAnsi="Times New Roman" w:cs="Times New Roman"/>
          <w:sz w:val="24"/>
          <w:szCs w:val="24"/>
        </w:rPr>
        <w:t>gender equality helps advance sustainable development</w:t>
      </w:r>
      <w:r>
        <w:rPr>
          <w:rFonts w:ascii="Times New Roman" w:hAnsi="Times New Roman" w:cs="Times New Roman"/>
          <w:sz w:val="24"/>
          <w:szCs w:val="24"/>
        </w:rPr>
        <w:t xml:space="preserve"> and can promote more efficient and effective CIF programmes</w:t>
      </w:r>
      <w:r w:rsidR="00366D65">
        <w:rPr>
          <w:rFonts w:ascii="Times New Roman" w:hAnsi="Times New Roman" w:cs="Times New Roman"/>
          <w:sz w:val="24"/>
          <w:szCs w:val="24"/>
        </w:rPr>
        <w:t>. W</w:t>
      </w:r>
      <w:r w:rsidR="00BA7EB7">
        <w:rPr>
          <w:rFonts w:ascii="Times New Roman" w:hAnsi="Times New Roman" w:cs="Times New Roman"/>
          <w:sz w:val="24"/>
          <w:szCs w:val="24"/>
        </w:rPr>
        <w:t>omen</w:t>
      </w:r>
      <w:r w:rsidR="00366D65" w:rsidRPr="008B080A">
        <w:rPr>
          <w:rFonts w:ascii="Times New Roman" w:hAnsi="Times New Roman" w:cs="Times New Roman"/>
          <w:sz w:val="24"/>
          <w:szCs w:val="24"/>
        </w:rPr>
        <w:t>, who constitute over half of the world’s population</w:t>
      </w:r>
      <w:r w:rsidR="00366D65">
        <w:rPr>
          <w:rFonts w:ascii="Times New Roman" w:hAnsi="Times New Roman" w:cs="Times New Roman"/>
          <w:sz w:val="24"/>
          <w:szCs w:val="24"/>
        </w:rPr>
        <w:t>,</w:t>
      </w:r>
      <w:r w:rsidR="00270CA5">
        <w:rPr>
          <w:rFonts w:ascii="Times New Roman" w:hAnsi="Times New Roman" w:cs="Times New Roman"/>
          <w:sz w:val="24"/>
          <w:szCs w:val="24"/>
        </w:rPr>
        <w:t xml:space="preserve"> </w:t>
      </w:r>
      <w:r w:rsidR="00366D65">
        <w:rPr>
          <w:rFonts w:ascii="Times New Roman" w:hAnsi="Times New Roman" w:cs="Times New Roman"/>
          <w:sz w:val="24"/>
          <w:szCs w:val="24"/>
        </w:rPr>
        <w:t xml:space="preserve">deserve </w:t>
      </w:r>
      <w:r w:rsidR="00366D65" w:rsidRPr="008B080A">
        <w:rPr>
          <w:rFonts w:ascii="Times New Roman" w:hAnsi="Times New Roman" w:cs="Times New Roman"/>
          <w:sz w:val="24"/>
          <w:szCs w:val="24"/>
        </w:rPr>
        <w:t xml:space="preserve">representation and a voice </w:t>
      </w:r>
      <w:r w:rsidR="0027295C">
        <w:rPr>
          <w:rFonts w:ascii="Times New Roman" w:hAnsi="Times New Roman" w:cs="Times New Roman"/>
          <w:sz w:val="24"/>
          <w:szCs w:val="24"/>
        </w:rPr>
        <w:t xml:space="preserve">in the CIF </w:t>
      </w:r>
      <w:r w:rsidR="00366D65" w:rsidRPr="008B080A">
        <w:rPr>
          <w:rFonts w:ascii="Times New Roman" w:hAnsi="Times New Roman" w:cs="Times New Roman"/>
          <w:sz w:val="24"/>
          <w:szCs w:val="24"/>
        </w:rPr>
        <w:t>regarding decisions and outcomes that affect their livelihoods.</w:t>
      </w:r>
    </w:p>
    <w:p w:rsidR="00BA7EB7" w:rsidRDefault="00BA7EB7" w:rsidP="00BA7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D65" w:rsidRPr="008B080A" w:rsidRDefault="00366D65" w:rsidP="003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</w:rPr>
        <w:t>In conclusion, we once again request that all fund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080A">
        <w:rPr>
          <w:rFonts w:ascii="Times New Roman" w:hAnsi="Times New Roman" w:cs="Times New Roman"/>
          <w:sz w:val="24"/>
          <w:szCs w:val="24"/>
        </w:rPr>
        <w:t xml:space="preserve"> under the CIF </w:t>
      </w:r>
      <w:r>
        <w:rPr>
          <w:rFonts w:ascii="Times New Roman" w:hAnsi="Times New Roman" w:cs="Times New Roman"/>
          <w:sz w:val="24"/>
          <w:szCs w:val="24"/>
        </w:rPr>
        <w:t xml:space="preserve">include a dedicated seat for an </w:t>
      </w:r>
      <w:r w:rsidRPr="008B080A">
        <w:rPr>
          <w:rFonts w:ascii="Times New Roman" w:hAnsi="Times New Roman" w:cs="Times New Roman"/>
          <w:sz w:val="24"/>
          <w:szCs w:val="24"/>
        </w:rPr>
        <w:t>expert from a gender or women’s empowerment organization to participate as an active civil society observer in all CIF Trust Fund Committees and Sub-Committee</w:t>
      </w:r>
      <w:r w:rsidR="001F56C5">
        <w:rPr>
          <w:rFonts w:ascii="Times New Roman" w:hAnsi="Times New Roman" w:cs="Times New Roman"/>
          <w:sz w:val="24"/>
          <w:szCs w:val="24"/>
        </w:rPr>
        <w:t>s</w:t>
      </w:r>
      <w:r w:rsidRPr="008B08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t</w:t>
      </w:r>
      <w:r w:rsidRPr="008B080A">
        <w:rPr>
          <w:rFonts w:ascii="Times New Roman" w:hAnsi="Times New Roman" w:cs="Times New Roman"/>
          <w:sz w:val="24"/>
          <w:szCs w:val="24"/>
        </w:rPr>
        <w:t>hank you for your attention on this important issue and we look forward to working with you on this process.</w:t>
      </w:r>
    </w:p>
    <w:p w:rsidR="00366D65" w:rsidRDefault="00366D65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D65" w:rsidRPr="008B080A" w:rsidRDefault="00366D65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6D65" w:rsidRPr="008B080A" w:rsidRDefault="00366D65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</w:rPr>
        <w:t>Sincerely,</w:t>
      </w:r>
    </w:p>
    <w:p w:rsidR="00366D65" w:rsidRDefault="00366D65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6A5" w:rsidRPr="008261FE" w:rsidRDefault="00C346A5" w:rsidP="003C0E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261FE">
        <w:rPr>
          <w:rFonts w:ascii="Times New Roman" w:hAnsi="Times New Roman" w:cs="Times New Roman"/>
          <w:sz w:val="24"/>
          <w:szCs w:val="24"/>
        </w:rPr>
        <w:t>ActionAid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>, USA</w:t>
      </w:r>
    </w:p>
    <w:p w:rsidR="003C0E45" w:rsidRPr="008261FE" w:rsidRDefault="003C0E45" w:rsidP="003C0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 xml:space="preserve">Association </w:t>
      </w:r>
      <w:proofErr w:type="spellStart"/>
      <w:r w:rsidRPr="008261F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FE">
        <w:rPr>
          <w:rFonts w:ascii="Times New Roman" w:hAnsi="Times New Roman" w:cs="Times New Roman"/>
          <w:sz w:val="24"/>
          <w:szCs w:val="24"/>
        </w:rPr>
        <w:t>Taab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FE">
        <w:rPr>
          <w:rFonts w:ascii="Times New Roman" w:hAnsi="Times New Roman" w:cs="Times New Roman"/>
          <w:sz w:val="24"/>
          <w:szCs w:val="24"/>
        </w:rPr>
        <w:t>Neere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for Sustainable Development and Environmental Protection – </w:t>
      </w:r>
    </w:p>
    <w:p w:rsidR="003C0E45" w:rsidRPr="008261FE" w:rsidRDefault="003C0E45" w:rsidP="003C0E4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Burkina Faso</w:t>
      </w:r>
    </w:p>
    <w:p w:rsidR="00933F07" w:rsidRPr="008261FE" w:rsidRDefault="00933F07" w:rsidP="003C0E4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CARE Austria</w:t>
      </w:r>
    </w:p>
    <w:p w:rsidR="003C0E45" w:rsidRPr="008261FE" w:rsidRDefault="003C0E45" w:rsidP="003C0E4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1FE">
        <w:rPr>
          <w:rFonts w:ascii="Times New Roman" w:eastAsia="Times New Roman" w:hAnsi="Times New Roman" w:cs="Times New Roman"/>
          <w:sz w:val="24"/>
          <w:szCs w:val="24"/>
        </w:rPr>
        <w:t xml:space="preserve">Centro de </w:t>
      </w:r>
      <w:proofErr w:type="spellStart"/>
      <w:r w:rsidRPr="008261FE">
        <w:rPr>
          <w:rFonts w:ascii="Times New Roman" w:eastAsia="Times New Roman" w:hAnsi="Times New Roman" w:cs="Times New Roman"/>
          <w:sz w:val="24"/>
          <w:szCs w:val="24"/>
        </w:rPr>
        <w:t>Planificación</w:t>
      </w:r>
      <w:proofErr w:type="spellEnd"/>
      <w:r w:rsidRPr="008261F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8261FE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82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1FE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8261FE">
        <w:rPr>
          <w:rFonts w:ascii="Times New Roman" w:eastAsia="Times New Roman" w:hAnsi="Times New Roman" w:cs="Times New Roman"/>
          <w:sz w:val="24"/>
          <w:szCs w:val="24"/>
        </w:rPr>
        <w:t xml:space="preserve"> (CEPLAES) </w:t>
      </w:r>
      <w:r w:rsidR="00933F07" w:rsidRPr="008261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61FE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Environ</w:t>
      </w:r>
      <w:bookmarkStart w:id="0" w:name="_GoBack"/>
      <w:bookmarkEnd w:id="0"/>
      <w:r w:rsidRPr="008261FE">
        <w:rPr>
          <w:rFonts w:ascii="Times New Roman" w:hAnsi="Times New Roman" w:cs="Times New Roman"/>
          <w:sz w:val="24"/>
          <w:szCs w:val="24"/>
        </w:rPr>
        <w:t>mental and Human Systems Management</w:t>
      </w:r>
    </w:p>
    <w:p w:rsidR="00933F07" w:rsidRPr="008261FE" w:rsidRDefault="00933F07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Gender and Development Action (GADA) - Nigeria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261FE">
        <w:rPr>
          <w:rFonts w:ascii="Times New Roman" w:hAnsi="Times New Roman" w:cs="Times New Roman"/>
          <w:sz w:val="24"/>
          <w:szCs w:val="24"/>
        </w:rPr>
        <w:t>GROOTS International</w:t>
      </w:r>
    </w:p>
    <w:p w:rsidR="00FB1C44" w:rsidRPr="008261FE" w:rsidRDefault="00FB1C44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lastRenderedPageBreak/>
        <w:t xml:space="preserve">Heinrich </w:t>
      </w:r>
      <w:proofErr w:type="spellStart"/>
      <w:r w:rsidRPr="008261FE">
        <w:rPr>
          <w:rFonts w:ascii="Times New Roman" w:hAnsi="Times New Roman" w:cs="Times New Roman"/>
          <w:sz w:val="24"/>
          <w:szCs w:val="24"/>
        </w:rPr>
        <w:t>Boell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FE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North America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1FE">
        <w:rPr>
          <w:rFonts w:ascii="Times New Roman" w:hAnsi="Times New Roman" w:cs="Times New Roman"/>
          <w:sz w:val="24"/>
          <w:szCs w:val="24"/>
        </w:rPr>
        <w:t>Huairou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Commission 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International Alliance of Women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8261FE">
        <w:rPr>
          <w:rFonts w:ascii="Times New Roman" w:hAnsi="Times New Roman" w:cs="Times New Roman"/>
          <w:sz w:val="24"/>
          <w:szCs w:val="24"/>
        </w:rPr>
        <w:t>Irthlingz</w:t>
      </w:r>
      <w:proofErr w:type="spellEnd"/>
      <w:r w:rsidRPr="008261FE">
        <w:rPr>
          <w:rFonts w:ascii="Times New Roman" w:hAnsi="Times New Roman" w:cs="Times New Roman"/>
          <w:sz w:val="24"/>
          <w:szCs w:val="24"/>
        </w:rPr>
        <w:t xml:space="preserve"> Arts-Based Environmental Education</w:t>
      </w:r>
    </w:p>
    <w:p w:rsidR="008261FE" w:rsidRPr="008261FE" w:rsidRDefault="008261FE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eastAsia="Times New Roman" w:hAnsi="Times New Roman" w:cs="Times New Roman"/>
          <w:sz w:val="24"/>
          <w:szCs w:val="24"/>
        </w:rPr>
        <w:t>MAUDESCO</w:t>
      </w:r>
      <w:r w:rsidRPr="008261FE">
        <w:rPr>
          <w:rFonts w:ascii="Times New Roman" w:eastAsia="Times New Roman" w:hAnsi="Times New Roman" w:cs="Times New Roman"/>
          <w:sz w:val="24"/>
          <w:szCs w:val="24"/>
        </w:rPr>
        <w:t xml:space="preserve"> – Mauritius </w:t>
      </w:r>
    </w:p>
    <w:p w:rsidR="00933F07" w:rsidRPr="008261FE" w:rsidRDefault="00933F07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Medical Mission Sisters</w:t>
      </w:r>
    </w:p>
    <w:p w:rsidR="003C0E45" w:rsidRPr="008261FE" w:rsidRDefault="003C0E45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Population Action International</w:t>
      </w:r>
    </w:p>
    <w:p w:rsidR="00B355B2" w:rsidRPr="008261FE" w:rsidRDefault="00B355B2" w:rsidP="003C0E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  <w:lang w:val="en-AU"/>
        </w:rPr>
        <w:t>Secretariat of the Pacific Community (SPC)</w:t>
      </w:r>
      <w:r w:rsidR="008261FE" w:rsidRPr="008261FE">
        <w:rPr>
          <w:rFonts w:ascii="Times New Roman" w:hAnsi="Times New Roman" w:cs="Times New Roman"/>
          <w:sz w:val="24"/>
          <w:szCs w:val="24"/>
          <w:lang w:val="en-AU"/>
        </w:rPr>
        <w:t xml:space="preserve"> – New Caledonia</w:t>
      </w:r>
    </w:p>
    <w:p w:rsidR="00025C5D" w:rsidRPr="008261FE" w:rsidRDefault="00025C5D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 xml:space="preserve">Women’s Environment and Development Organization </w:t>
      </w:r>
      <w:r w:rsidR="00CA1AF0" w:rsidRPr="008261FE">
        <w:rPr>
          <w:rFonts w:ascii="Times New Roman" w:hAnsi="Times New Roman" w:cs="Times New Roman"/>
          <w:sz w:val="24"/>
          <w:szCs w:val="24"/>
        </w:rPr>
        <w:t>(WEDO)</w:t>
      </w:r>
    </w:p>
    <w:p w:rsidR="00FB1C44" w:rsidRPr="008261FE" w:rsidRDefault="00FB1C44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>Women Organizing for Change in Agriculture &amp; NRM</w:t>
      </w:r>
      <w:r w:rsidR="00CA1AF0" w:rsidRPr="008261FE">
        <w:rPr>
          <w:rFonts w:ascii="Times New Roman" w:hAnsi="Times New Roman" w:cs="Times New Roman"/>
          <w:sz w:val="24"/>
          <w:szCs w:val="24"/>
        </w:rPr>
        <w:t xml:space="preserve"> (WOCAN)</w:t>
      </w:r>
    </w:p>
    <w:p w:rsidR="00A77309" w:rsidRPr="008261FE" w:rsidRDefault="00A77309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61FE">
        <w:rPr>
          <w:rFonts w:ascii="Times New Roman" w:hAnsi="Times New Roman" w:cs="Times New Roman"/>
          <w:sz w:val="24"/>
          <w:szCs w:val="24"/>
        </w:rPr>
        <w:t xml:space="preserve">Worldview Impact Foundation </w:t>
      </w:r>
    </w:p>
    <w:p w:rsidR="0043399B" w:rsidRDefault="0043399B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6D65" w:rsidRDefault="00366D65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80A">
        <w:rPr>
          <w:rFonts w:ascii="Times New Roman" w:hAnsi="Times New Roman" w:cs="Times New Roman"/>
          <w:sz w:val="24"/>
          <w:szCs w:val="24"/>
          <w:highlight w:val="cyan"/>
        </w:rPr>
        <w:t>[List of Organizations - TBD]</w:t>
      </w:r>
    </w:p>
    <w:p w:rsidR="00E75DBE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5DBE" w:rsidRPr="008B080A" w:rsidRDefault="00E75DBE" w:rsidP="00366D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Patricia Bliss-Guest, Program Manager, CIF Administrative Unit  </w:t>
      </w:r>
    </w:p>
    <w:sectPr w:rsidR="00E75DBE" w:rsidRPr="008B080A" w:rsidSect="003C0E4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0E" w:rsidRDefault="00A7350E" w:rsidP="00633DF9">
      <w:pPr>
        <w:spacing w:after="0" w:line="240" w:lineRule="auto"/>
      </w:pPr>
      <w:r>
        <w:separator/>
      </w:r>
    </w:p>
  </w:endnote>
  <w:endnote w:type="continuationSeparator" w:id="0">
    <w:p w:rsidR="00A7350E" w:rsidRDefault="00A7350E" w:rsidP="0063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0E" w:rsidRDefault="00A7350E" w:rsidP="00633DF9">
      <w:pPr>
        <w:spacing w:after="0" w:line="240" w:lineRule="auto"/>
      </w:pPr>
      <w:r>
        <w:separator/>
      </w:r>
    </w:p>
  </w:footnote>
  <w:footnote w:type="continuationSeparator" w:id="0">
    <w:p w:rsidR="00A7350E" w:rsidRDefault="00A7350E" w:rsidP="00633DF9">
      <w:pPr>
        <w:spacing w:after="0" w:line="240" w:lineRule="auto"/>
      </w:pPr>
      <w:r>
        <w:continuationSeparator/>
      </w:r>
    </w:p>
  </w:footnote>
  <w:footnote w:id="1">
    <w:p w:rsidR="00366D65" w:rsidRPr="0025088E" w:rsidRDefault="00366D65" w:rsidP="003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088E">
        <w:rPr>
          <w:rStyle w:val="FootnoteReference"/>
          <w:rFonts w:ascii="Times New Roman" w:hAnsi="Times New Roman" w:cs="Times New Roman"/>
        </w:rPr>
        <w:footnoteRef/>
      </w:r>
      <w:r w:rsidRPr="0025088E">
        <w:rPr>
          <w:rFonts w:ascii="Times New Roman" w:hAnsi="Times New Roman" w:cs="Times New Roman"/>
          <w:color w:val="000000"/>
          <w:sz w:val="20"/>
          <w:szCs w:val="20"/>
        </w:rPr>
        <w:t>United Nations Development Programme (</w:t>
      </w:r>
      <w:r w:rsidRPr="0025088E">
        <w:rPr>
          <w:rFonts w:ascii="Times New Roman" w:hAnsi="Times New Roman" w:cs="Times New Roman"/>
          <w:sz w:val="20"/>
          <w:szCs w:val="20"/>
        </w:rPr>
        <w:t>2010).</w:t>
      </w:r>
      <w:r w:rsidRPr="0025088E">
        <w:rPr>
          <w:rFonts w:ascii="Times New Roman" w:hAnsi="Times New Roman" w:cs="Times New Roman"/>
          <w:i/>
          <w:color w:val="000000"/>
          <w:sz w:val="20"/>
          <w:szCs w:val="20"/>
        </w:rPr>
        <w:t>The Path to Achieving the Millennium Development Goals: A Synthesis of Evidence from Around the World</w:t>
      </w:r>
      <w:r w:rsidRPr="0025088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25088E">
        <w:rPr>
          <w:rFonts w:ascii="Times New Roman" w:hAnsi="Times New Roman" w:cs="Times New Roman"/>
          <w:bCs/>
          <w:sz w:val="20"/>
          <w:szCs w:val="20"/>
        </w:rPr>
        <w:t>United Nations Development Programme</w:t>
      </w:r>
      <w:r w:rsidRPr="0025088E">
        <w:rPr>
          <w:rFonts w:ascii="Times New Roman" w:hAnsi="Times New Roman" w:cs="Times New Roman"/>
          <w:bCs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C2"/>
    <w:rsid w:val="000005FC"/>
    <w:rsid w:val="00020AE3"/>
    <w:rsid w:val="00025C5D"/>
    <w:rsid w:val="00033D2B"/>
    <w:rsid w:val="00033FAD"/>
    <w:rsid w:val="00041F5B"/>
    <w:rsid w:val="000458E4"/>
    <w:rsid w:val="00055222"/>
    <w:rsid w:val="00075AEA"/>
    <w:rsid w:val="00091107"/>
    <w:rsid w:val="00091C84"/>
    <w:rsid w:val="000A0550"/>
    <w:rsid w:val="000A278F"/>
    <w:rsid w:val="000B0614"/>
    <w:rsid w:val="000D25AB"/>
    <w:rsid w:val="000E015F"/>
    <w:rsid w:val="000E3854"/>
    <w:rsid w:val="000E5490"/>
    <w:rsid w:val="000F3032"/>
    <w:rsid w:val="000F5B7C"/>
    <w:rsid w:val="001039E4"/>
    <w:rsid w:val="001338E4"/>
    <w:rsid w:val="001451DB"/>
    <w:rsid w:val="00160024"/>
    <w:rsid w:val="00162DF6"/>
    <w:rsid w:val="00172598"/>
    <w:rsid w:val="001751DA"/>
    <w:rsid w:val="00180575"/>
    <w:rsid w:val="001810B7"/>
    <w:rsid w:val="00183DDD"/>
    <w:rsid w:val="001A59BD"/>
    <w:rsid w:val="001B41C1"/>
    <w:rsid w:val="001C26D8"/>
    <w:rsid w:val="001E166B"/>
    <w:rsid w:val="001E5ABA"/>
    <w:rsid w:val="001E61B8"/>
    <w:rsid w:val="001E64E4"/>
    <w:rsid w:val="001F56C5"/>
    <w:rsid w:val="0021207D"/>
    <w:rsid w:val="0021459E"/>
    <w:rsid w:val="00217DFF"/>
    <w:rsid w:val="0022727E"/>
    <w:rsid w:val="00232351"/>
    <w:rsid w:val="002379E0"/>
    <w:rsid w:val="00240FF4"/>
    <w:rsid w:val="00242F72"/>
    <w:rsid w:val="0025088E"/>
    <w:rsid w:val="00255957"/>
    <w:rsid w:val="0025710A"/>
    <w:rsid w:val="00270CA5"/>
    <w:rsid w:val="0027295C"/>
    <w:rsid w:val="00273465"/>
    <w:rsid w:val="00273A2B"/>
    <w:rsid w:val="0027448D"/>
    <w:rsid w:val="00276AA8"/>
    <w:rsid w:val="002913ED"/>
    <w:rsid w:val="002A09D7"/>
    <w:rsid w:val="002C1FE1"/>
    <w:rsid w:val="002D1278"/>
    <w:rsid w:val="002E1FF4"/>
    <w:rsid w:val="002E6DB3"/>
    <w:rsid w:val="002F0FC5"/>
    <w:rsid w:val="003137D4"/>
    <w:rsid w:val="003157B7"/>
    <w:rsid w:val="00317CDC"/>
    <w:rsid w:val="00327FC2"/>
    <w:rsid w:val="003312DF"/>
    <w:rsid w:val="00332324"/>
    <w:rsid w:val="00337269"/>
    <w:rsid w:val="00347843"/>
    <w:rsid w:val="00347F91"/>
    <w:rsid w:val="00366D65"/>
    <w:rsid w:val="003959F3"/>
    <w:rsid w:val="003B3D06"/>
    <w:rsid w:val="003C0E45"/>
    <w:rsid w:val="003C5388"/>
    <w:rsid w:val="004261D9"/>
    <w:rsid w:val="0043399B"/>
    <w:rsid w:val="0045721B"/>
    <w:rsid w:val="0048571A"/>
    <w:rsid w:val="0048728A"/>
    <w:rsid w:val="004A4DB2"/>
    <w:rsid w:val="004A6EFC"/>
    <w:rsid w:val="004B5642"/>
    <w:rsid w:val="004B7667"/>
    <w:rsid w:val="004C4ABD"/>
    <w:rsid w:val="004E0455"/>
    <w:rsid w:val="004F0E44"/>
    <w:rsid w:val="00541B07"/>
    <w:rsid w:val="00553222"/>
    <w:rsid w:val="0055658C"/>
    <w:rsid w:val="00561277"/>
    <w:rsid w:val="00564B19"/>
    <w:rsid w:val="00571D53"/>
    <w:rsid w:val="005A73BE"/>
    <w:rsid w:val="005A798D"/>
    <w:rsid w:val="005B3B12"/>
    <w:rsid w:val="005D58B5"/>
    <w:rsid w:val="005E3E82"/>
    <w:rsid w:val="005E562B"/>
    <w:rsid w:val="005F1A74"/>
    <w:rsid w:val="00612390"/>
    <w:rsid w:val="00615084"/>
    <w:rsid w:val="00616436"/>
    <w:rsid w:val="006251EF"/>
    <w:rsid w:val="00630FE1"/>
    <w:rsid w:val="006324AA"/>
    <w:rsid w:val="00633DF9"/>
    <w:rsid w:val="00634ABB"/>
    <w:rsid w:val="00644951"/>
    <w:rsid w:val="00666BCC"/>
    <w:rsid w:val="00671EC7"/>
    <w:rsid w:val="006845B2"/>
    <w:rsid w:val="0069208F"/>
    <w:rsid w:val="006952D3"/>
    <w:rsid w:val="006B2E93"/>
    <w:rsid w:val="006C55FF"/>
    <w:rsid w:val="006E6ABE"/>
    <w:rsid w:val="006F5E23"/>
    <w:rsid w:val="007119B6"/>
    <w:rsid w:val="007645CE"/>
    <w:rsid w:val="00774BF8"/>
    <w:rsid w:val="00783E68"/>
    <w:rsid w:val="007B6302"/>
    <w:rsid w:val="007B635E"/>
    <w:rsid w:val="007E188A"/>
    <w:rsid w:val="007E6A41"/>
    <w:rsid w:val="007F25D3"/>
    <w:rsid w:val="007F6548"/>
    <w:rsid w:val="00811A1D"/>
    <w:rsid w:val="008144D7"/>
    <w:rsid w:val="008261FE"/>
    <w:rsid w:val="008513EC"/>
    <w:rsid w:val="00896562"/>
    <w:rsid w:val="0089681A"/>
    <w:rsid w:val="008A3D57"/>
    <w:rsid w:val="008B01BA"/>
    <w:rsid w:val="008B080A"/>
    <w:rsid w:val="008C13C1"/>
    <w:rsid w:val="008C7C51"/>
    <w:rsid w:val="008D4602"/>
    <w:rsid w:val="008E1313"/>
    <w:rsid w:val="008E293E"/>
    <w:rsid w:val="008F1679"/>
    <w:rsid w:val="008F637D"/>
    <w:rsid w:val="00907A04"/>
    <w:rsid w:val="00925AA9"/>
    <w:rsid w:val="00933F07"/>
    <w:rsid w:val="0095512D"/>
    <w:rsid w:val="009619AD"/>
    <w:rsid w:val="00961D36"/>
    <w:rsid w:val="00971384"/>
    <w:rsid w:val="009861A2"/>
    <w:rsid w:val="0099558B"/>
    <w:rsid w:val="009A4C11"/>
    <w:rsid w:val="009A5EFD"/>
    <w:rsid w:val="009B3236"/>
    <w:rsid w:val="009C63F2"/>
    <w:rsid w:val="009C7571"/>
    <w:rsid w:val="00A24072"/>
    <w:rsid w:val="00A330C8"/>
    <w:rsid w:val="00A34F50"/>
    <w:rsid w:val="00A34F6B"/>
    <w:rsid w:val="00A40E7A"/>
    <w:rsid w:val="00A417FE"/>
    <w:rsid w:val="00A55DB0"/>
    <w:rsid w:val="00A7350E"/>
    <w:rsid w:val="00A77309"/>
    <w:rsid w:val="00A84A74"/>
    <w:rsid w:val="00A8554A"/>
    <w:rsid w:val="00A94D67"/>
    <w:rsid w:val="00AC1910"/>
    <w:rsid w:val="00AC5DB8"/>
    <w:rsid w:val="00AE00BD"/>
    <w:rsid w:val="00AE6DEA"/>
    <w:rsid w:val="00B0632A"/>
    <w:rsid w:val="00B108BC"/>
    <w:rsid w:val="00B10EFD"/>
    <w:rsid w:val="00B260C6"/>
    <w:rsid w:val="00B2742F"/>
    <w:rsid w:val="00B355B2"/>
    <w:rsid w:val="00B44C80"/>
    <w:rsid w:val="00B45303"/>
    <w:rsid w:val="00B73129"/>
    <w:rsid w:val="00B73533"/>
    <w:rsid w:val="00B807AA"/>
    <w:rsid w:val="00B8558B"/>
    <w:rsid w:val="00B96EDF"/>
    <w:rsid w:val="00BA072F"/>
    <w:rsid w:val="00BA5ABB"/>
    <w:rsid w:val="00BA7EB7"/>
    <w:rsid w:val="00BC3F09"/>
    <w:rsid w:val="00BE249E"/>
    <w:rsid w:val="00BF3C5C"/>
    <w:rsid w:val="00C06C50"/>
    <w:rsid w:val="00C111CA"/>
    <w:rsid w:val="00C14581"/>
    <w:rsid w:val="00C1740D"/>
    <w:rsid w:val="00C346A5"/>
    <w:rsid w:val="00C34CBA"/>
    <w:rsid w:val="00C51D7E"/>
    <w:rsid w:val="00C64670"/>
    <w:rsid w:val="00C7013A"/>
    <w:rsid w:val="00C70ECB"/>
    <w:rsid w:val="00C723D2"/>
    <w:rsid w:val="00C830D5"/>
    <w:rsid w:val="00C90894"/>
    <w:rsid w:val="00CA0CE1"/>
    <w:rsid w:val="00CA1AF0"/>
    <w:rsid w:val="00CA386A"/>
    <w:rsid w:val="00CB3220"/>
    <w:rsid w:val="00CC0E8F"/>
    <w:rsid w:val="00CC7D17"/>
    <w:rsid w:val="00CD2322"/>
    <w:rsid w:val="00CD6986"/>
    <w:rsid w:val="00CF2E3D"/>
    <w:rsid w:val="00CF65AF"/>
    <w:rsid w:val="00D43B00"/>
    <w:rsid w:val="00D51516"/>
    <w:rsid w:val="00D87EB4"/>
    <w:rsid w:val="00DB7104"/>
    <w:rsid w:val="00DC12BD"/>
    <w:rsid w:val="00DC3956"/>
    <w:rsid w:val="00DC51B9"/>
    <w:rsid w:val="00DC7A75"/>
    <w:rsid w:val="00DD649F"/>
    <w:rsid w:val="00DF0064"/>
    <w:rsid w:val="00E20E48"/>
    <w:rsid w:val="00E420F3"/>
    <w:rsid w:val="00E506C4"/>
    <w:rsid w:val="00E5233A"/>
    <w:rsid w:val="00E60A98"/>
    <w:rsid w:val="00E677CC"/>
    <w:rsid w:val="00E75DBE"/>
    <w:rsid w:val="00E87222"/>
    <w:rsid w:val="00E912EE"/>
    <w:rsid w:val="00E952C2"/>
    <w:rsid w:val="00E97462"/>
    <w:rsid w:val="00EA339A"/>
    <w:rsid w:val="00EB0121"/>
    <w:rsid w:val="00EB26F9"/>
    <w:rsid w:val="00EB74FF"/>
    <w:rsid w:val="00EC0C9D"/>
    <w:rsid w:val="00EC1C6D"/>
    <w:rsid w:val="00EE19EF"/>
    <w:rsid w:val="00F07CBA"/>
    <w:rsid w:val="00F13090"/>
    <w:rsid w:val="00F3398C"/>
    <w:rsid w:val="00F5069A"/>
    <w:rsid w:val="00F56FBC"/>
    <w:rsid w:val="00F97638"/>
    <w:rsid w:val="00FA36AC"/>
    <w:rsid w:val="00FB1C44"/>
    <w:rsid w:val="00FC073F"/>
    <w:rsid w:val="00FC26D6"/>
    <w:rsid w:val="00FC764E"/>
    <w:rsid w:val="00FE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751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DF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33D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751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DF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33D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BEF-4841-4B2D-BF20-24043C7E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BDP</dc:creator>
  <cp:lastModifiedBy>Nathalie</cp:lastModifiedBy>
  <cp:revision>2</cp:revision>
  <dcterms:created xsi:type="dcterms:W3CDTF">2011-07-29T13:55:00Z</dcterms:created>
  <dcterms:modified xsi:type="dcterms:W3CDTF">2011-07-29T13:55:00Z</dcterms:modified>
</cp:coreProperties>
</file>